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1A96B" w14:textId="77777777" w:rsidR="003F48B3" w:rsidRPr="003F48B3" w:rsidRDefault="003F48B3" w:rsidP="003F48B3">
      <w:pPr>
        <w:spacing w:after="0"/>
      </w:pPr>
      <w:r w:rsidRPr="003F48B3">
        <w:t>Il bando Trentino Startup Valley 2026 è ufficialmente aperto. Il programma, promosso da @Trentino Sviluppo e @Fondazione HIT - Hub Innovazione Trentino supporta le startup con:</w:t>
      </w:r>
    </w:p>
    <w:p w14:paraId="0A3D2579" w14:textId="77777777" w:rsidR="003F48B3" w:rsidRPr="003F48B3" w:rsidRDefault="003F48B3" w:rsidP="003F48B3">
      <w:pPr>
        <w:spacing w:after="0"/>
      </w:pPr>
    </w:p>
    <w:p w14:paraId="66D33DE4" w14:textId="77777777" w:rsidR="003F48B3" w:rsidRPr="003F48B3" w:rsidRDefault="003F48B3" w:rsidP="003F48B3">
      <w:pPr>
        <w:spacing w:after="0"/>
      </w:pPr>
      <w:r w:rsidRPr="003F48B3">
        <w:t>- formazione mirata</w:t>
      </w:r>
    </w:p>
    <w:p w14:paraId="50FA30BD" w14:textId="77777777" w:rsidR="003F48B3" w:rsidRPr="003F48B3" w:rsidRDefault="003F48B3" w:rsidP="003F48B3">
      <w:pPr>
        <w:spacing w:after="0"/>
      </w:pPr>
      <w:r w:rsidRPr="003F48B3">
        <w:t>- coaching dedicato</w:t>
      </w:r>
    </w:p>
    <w:p w14:paraId="292CA57E" w14:textId="77777777" w:rsidR="003F48B3" w:rsidRPr="003F48B3" w:rsidRDefault="003F48B3" w:rsidP="003F48B3">
      <w:pPr>
        <w:spacing w:after="0"/>
      </w:pPr>
      <w:r w:rsidRPr="003F48B3">
        <w:t>- supporto concreto alla crescita</w:t>
      </w:r>
    </w:p>
    <w:p w14:paraId="30D59CA7" w14:textId="77777777" w:rsidR="003F48B3" w:rsidRPr="003F48B3" w:rsidRDefault="003F48B3" w:rsidP="003F48B3">
      <w:pPr>
        <w:spacing w:after="0"/>
      </w:pPr>
    </w:p>
    <w:p w14:paraId="0DE79042" w14:textId="77777777" w:rsidR="003F48B3" w:rsidRPr="003F48B3" w:rsidRDefault="003F48B3" w:rsidP="003F48B3">
      <w:pPr>
        <w:spacing w:after="0"/>
      </w:pPr>
      <w:r w:rsidRPr="003F48B3">
        <w:t>Novità di quest'anno? Tre categorie di concorso:</w:t>
      </w:r>
    </w:p>
    <w:p w14:paraId="0795E270" w14:textId="77777777" w:rsidR="003F48B3" w:rsidRPr="003F48B3" w:rsidRDefault="003F48B3" w:rsidP="003F48B3">
      <w:pPr>
        <w:spacing w:after="0"/>
      </w:pPr>
    </w:p>
    <w:p w14:paraId="1C1C877B" w14:textId="77777777" w:rsidR="003F48B3" w:rsidRPr="003F48B3" w:rsidRDefault="003F48B3" w:rsidP="003F48B3">
      <w:pPr>
        <w:spacing w:after="0"/>
      </w:pPr>
      <w:r w:rsidRPr="003F48B3">
        <w:t>- innovazione</w:t>
      </w:r>
    </w:p>
    <w:p w14:paraId="0D863448" w14:textId="77777777" w:rsidR="003F48B3" w:rsidRPr="003F48B3" w:rsidRDefault="003F48B3" w:rsidP="003F48B3">
      <w:pPr>
        <w:spacing w:after="0"/>
      </w:pPr>
      <w:r w:rsidRPr="003F48B3">
        <w:t xml:space="preserve">- impatto sociale </w:t>
      </w:r>
    </w:p>
    <w:p w14:paraId="70906347" w14:textId="77777777" w:rsidR="003F48B3" w:rsidRPr="003F48B3" w:rsidRDefault="003F48B3" w:rsidP="003F48B3">
      <w:pPr>
        <w:spacing w:after="0"/>
      </w:pPr>
      <w:r w:rsidRPr="003F48B3">
        <w:t>- valorizzazione della ricerca</w:t>
      </w:r>
    </w:p>
    <w:p w14:paraId="6E3D92AD" w14:textId="77777777" w:rsidR="003F48B3" w:rsidRPr="003F48B3" w:rsidRDefault="003F48B3" w:rsidP="003F48B3">
      <w:pPr>
        <w:spacing w:after="0"/>
      </w:pPr>
    </w:p>
    <w:p w14:paraId="4B30E8AA" w14:textId="77777777" w:rsidR="003F48B3" w:rsidRPr="003F48B3" w:rsidRDefault="003F48B3" w:rsidP="003F48B3">
      <w:pPr>
        <w:spacing w:after="0"/>
      </w:pPr>
      <w:r w:rsidRPr="003F48B3">
        <w:t xml:space="preserve">Anche nel 2026, le fasi Bootstrap e </w:t>
      </w:r>
      <w:proofErr w:type="spellStart"/>
      <w:r w:rsidRPr="003F48B3">
        <w:t>Validation</w:t>
      </w:r>
      <w:proofErr w:type="spellEnd"/>
      <w:r w:rsidRPr="003F48B3">
        <w:t xml:space="preserve"> accompagneranno i founder fino al Demo Day, l’evento finale in cui saranno messi a disposizione incentivi in denaro per un totale di 110.000 euro.</w:t>
      </w:r>
    </w:p>
    <w:p w14:paraId="2E5A984D" w14:textId="77777777" w:rsidR="003F48B3" w:rsidRPr="003F48B3" w:rsidRDefault="003F48B3" w:rsidP="003F48B3">
      <w:pPr>
        <w:spacing w:after="0"/>
      </w:pPr>
    </w:p>
    <w:p w14:paraId="649193F1" w14:textId="77777777" w:rsidR="003F48B3" w:rsidRPr="003F48B3" w:rsidRDefault="003F48B3" w:rsidP="003F48B3">
      <w:pPr>
        <w:spacing w:after="0"/>
      </w:pPr>
      <w:r w:rsidRPr="003F48B3">
        <w:t xml:space="preserve">Fai il tuo primo passo verso il mercato: scopri tutti i dettagli e candidati </w:t>
      </w:r>
      <w:r w:rsidRPr="003F48B3">
        <w:rPr>
          <w:rFonts w:ascii="Apple Color Emoji" w:hAnsi="Apple Color Emoji" w:cs="Apple Color Emoji"/>
        </w:rPr>
        <w:t>➡️</w:t>
      </w:r>
    </w:p>
    <w:p w14:paraId="47445809" w14:textId="77777777" w:rsidR="00586289" w:rsidRDefault="00586289"/>
    <w:sectPr w:rsidR="005862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8B3"/>
    <w:rsid w:val="001830A1"/>
    <w:rsid w:val="003F48B3"/>
    <w:rsid w:val="00586289"/>
    <w:rsid w:val="008F1C44"/>
    <w:rsid w:val="00AA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6634B7"/>
  <w15:chartTrackingRefBased/>
  <w15:docId w15:val="{1BA0B93F-A50F-3F4A-A3A8-F0A5B6493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F48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F48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F48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F48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F48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F48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F48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F48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F48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F48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F48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F48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F48B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F48B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F48B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F48B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F48B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F48B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F48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F48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F48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F48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F48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F48B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F48B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F48B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F48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F48B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F48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41D428E96D52E449EDB9972301F9169" ma:contentTypeVersion="16" ma:contentTypeDescription="Creare un nuovo documento." ma:contentTypeScope="" ma:versionID="c0cbdd74c2768f27863fdd4ff9efbb58">
  <xsd:schema xmlns:xsd="http://www.w3.org/2001/XMLSchema" xmlns:xs="http://www.w3.org/2001/XMLSchema" xmlns:p="http://schemas.microsoft.com/office/2006/metadata/properties" xmlns:ns2="af29d19d-0db9-49cf-97ad-aebd8e02a3c5" xmlns:ns3="ea307ae9-805c-4768-8bc1-b4113b3bebdb" targetNamespace="http://schemas.microsoft.com/office/2006/metadata/properties" ma:root="true" ma:fieldsID="7e7c7a897c6d981114fe006b621aa0b3" ns2:_="" ns3:_="">
    <xsd:import namespace="af29d19d-0db9-49cf-97ad-aebd8e02a3c5"/>
    <xsd:import namespace="ea307ae9-805c-4768-8bc1-b4113b3beb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9d19d-0db9-49cf-97ad-aebd8e02a3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95cee439-444b-4442-95ae-9efb42fb5b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07ae9-805c-4768-8bc1-b4113b3bebd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28975ba-7c05-4a27-8223-478346074e1f}" ma:internalName="TaxCatchAll" ma:showField="CatchAllData" ma:web="ea307ae9-805c-4768-8bc1-b4113b3beb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29d19d-0db9-49cf-97ad-aebd8e02a3c5">
      <Terms xmlns="http://schemas.microsoft.com/office/infopath/2007/PartnerControls"/>
    </lcf76f155ced4ddcb4097134ff3c332f>
    <TaxCatchAll xmlns="ea307ae9-805c-4768-8bc1-b4113b3bebdb" xsi:nil="true"/>
  </documentManagement>
</p:properties>
</file>

<file path=customXml/itemProps1.xml><?xml version="1.0" encoding="utf-8"?>
<ds:datastoreItem xmlns:ds="http://schemas.openxmlformats.org/officeDocument/2006/customXml" ds:itemID="{437524BF-7066-404D-A321-CDE0D53D2B1D}"/>
</file>

<file path=customXml/itemProps2.xml><?xml version="1.0" encoding="utf-8"?>
<ds:datastoreItem xmlns:ds="http://schemas.openxmlformats.org/officeDocument/2006/customXml" ds:itemID="{F5217693-3753-42E4-80AE-58EB50B9ED74}"/>
</file>

<file path=customXml/itemProps3.xml><?xml version="1.0" encoding="utf-8"?>
<ds:datastoreItem xmlns:ds="http://schemas.openxmlformats.org/officeDocument/2006/customXml" ds:itemID="{E3272D97-FF0C-4EA3-8F05-14A739C961B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Tonidandel Massimiliano</dc:creator>
  <cp:keywords/>
  <dc:description/>
  <cp:lastModifiedBy>Tonidandel Massimiliano</cp:lastModifiedBy>
  <cp:revision>1</cp:revision>
  <dcterms:created xsi:type="dcterms:W3CDTF">2025-12-22T11:06:00Z</dcterms:created>
  <dcterms:modified xsi:type="dcterms:W3CDTF">2025-12-22T11:08:00Z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0x010100341D428E96D52E449EDB9972301F9169</vt:lpwstr>
  </property>
</Properties>
</file>